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er &amp; Footer"/>
        <w:bidi w:val="0"/>
      </w:pPr>
      <w:r>
        <w:rPr>
          <w:rtl w:val="0"/>
          <w:lang w:val="en-US"/>
        </w:rPr>
        <w:t>Wednesday March 2, 2022</w:t>
      </w:r>
    </w:p>
    <w:p>
      <w:pPr>
        <w:pStyle w:val="Header &amp; Footer"/>
        <w:bidi w:val="0"/>
      </w:pPr>
    </w:p>
    <w:p>
      <w:pPr>
        <w:pStyle w:val="Title"/>
        <w:bidi w:val="0"/>
      </w:pPr>
      <w:r>
        <w:rPr>
          <w:rtl w:val="0"/>
        </w:rPr>
        <w:t>Aquatics Booster Club Meeting</w:t>
      </w:r>
    </w:p>
    <w:p>
      <w:pPr>
        <w:pStyle w:val="Subject"/>
        <w:bidi w:val="0"/>
      </w:pPr>
      <w:r>
        <w:rPr>
          <w:rtl w:val="0"/>
        </w:rPr>
        <w:t>Water Pole Tournament this weekend: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 xml:space="preserve">Food 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 xml:space="preserve">Pizza from Pizza King- Thursday 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>Chik fil A for Friday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>Kolaches and Donuts- Saturday morning and Pizza around 1 pm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Blair taking tickets at door- $5 adults/ $3 students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>cash box had some cash for making change already; Alicia will bring more change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Shirts to come in tonight (3/2) and programs to Blair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>Shirts are $20; Programs $10</w:t>
      </w:r>
    </w:p>
    <w:p>
      <w:pPr>
        <w:pStyle w:val="Body"/>
        <w:bidi w:val="0"/>
      </w:pPr>
      <w:r>
        <w:rPr>
          <w:rtl w:val="0"/>
        </w:rPr>
        <w:tab/>
        <w:t>- keep track of how many of each item is sold to pay Lake back for the shirts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Kim is getting Venmo square to use for payment option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Wrist bracelets given to those who have paid for entry</w:t>
        <w:tab/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End of Year Party:</w:t>
      </w:r>
    </w:p>
    <w:p>
      <w:pPr>
        <w:pStyle w:val="Body"/>
        <w:rPr>
          <w:b w:val="0"/>
          <w:bCs w:val="0"/>
          <w:sz w:val="24"/>
          <w:szCs w:val="24"/>
        </w:rPr>
      </w:pPr>
      <w:r>
        <w:rPr>
          <w:b w:val="1"/>
          <w:bCs w:val="1"/>
          <w:sz w:val="28"/>
          <w:szCs w:val="28"/>
          <w:rtl w:val="0"/>
          <w:lang w:val="en-US"/>
        </w:rPr>
        <w:t>-</w:t>
      </w:r>
      <w:r>
        <w:rPr>
          <w:b w:val="0"/>
          <w:bCs w:val="0"/>
          <w:sz w:val="24"/>
          <w:szCs w:val="24"/>
          <w:rtl w:val="0"/>
          <w:lang w:val="en-US"/>
        </w:rPr>
        <w:t>Jimmy Walker upstairs or El Lago are options</w:t>
      </w:r>
    </w:p>
    <w:p>
      <w:pPr>
        <w:pStyle w:val="Body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</w:rPr>
        <w:tab/>
        <w:t xml:space="preserve">-Jimmy Walker- do we have to use their food services? What is the cost for </w:t>
        <w:tab/>
        <w:tab/>
        <w:tab/>
        <w:tab/>
        <w:t>venue?</w:t>
      </w:r>
    </w:p>
    <w:p>
      <w:pPr>
        <w:pStyle w:val="Body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</w:rPr>
        <w:tab/>
        <w:t>- El Lago- use Robinette for food</w:t>
      </w:r>
    </w:p>
    <w:p>
      <w:pPr>
        <w:pStyle w:val="Body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en-US"/>
        </w:rPr>
        <w:t>-Theme- athletes had no preference on theme; the just want to dress up</w:t>
      </w:r>
    </w:p>
    <w:p>
      <w:pPr>
        <w:pStyle w:val="Body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en-US"/>
        </w:rPr>
        <w:t xml:space="preserve">-Cost- Booster club covers cost of athletes; guests are charged- usually around $50/ </w:t>
        <w:tab/>
        <w:tab/>
        <w:tab/>
        <w:t>person</w:t>
      </w:r>
    </w:p>
    <w:p>
      <w:pPr>
        <w:pStyle w:val="Body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en-US"/>
        </w:rPr>
        <w:t>-Decorations- we will need volunteers to help decorate</w:t>
      </w:r>
    </w:p>
    <w:p>
      <w:pPr>
        <w:pStyle w:val="Body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en-US"/>
        </w:rPr>
        <w:t>-Date- hoping for May 9, 10 or 12th</w:t>
      </w:r>
    </w:p>
    <w:p>
      <w:pPr>
        <w:pStyle w:val="Body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  <w:rtl w:val="0"/>
          <w:lang w:val="en-US"/>
        </w:rPr>
        <w:t>-Details to be finalized through email after venues are visited and discussed at April meeting</w:t>
      </w:r>
    </w:p>
    <w:p>
      <w:pPr>
        <w:pStyle w:val="Body"/>
        <w:rPr>
          <w:b w:val="0"/>
          <w:bCs w:val="0"/>
          <w:sz w:val="24"/>
          <w:szCs w:val="24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Future Board Members</w:t>
      </w:r>
    </w:p>
    <w:p>
      <w:pPr>
        <w:pStyle w:val="Body"/>
        <w:numPr>
          <w:ilvl w:val="0"/>
          <w:numId w:val="5"/>
        </w:numPr>
        <w:rPr>
          <w:b w:val="1"/>
          <w:bCs w:val="1"/>
          <w:sz w:val="24"/>
          <w:szCs w:val="24"/>
          <w:lang w:val="en-US"/>
        </w:rPr>
      </w:pPr>
      <w:r>
        <w:rPr>
          <w:b w:val="0"/>
          <w:bCs w:val="0"/>
          <w:sz w:val="24"/>
          <w:szCs w:val="24"/>
          <w:rtl w:val="0"/>
          <w:lang w:val="en-US"/>
        </w:rPr>
        <w:t>Nominations for Board Members for next year will be held at the April meeting.</w:t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Tryouts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Tryouts for next year will be held in May</w:t>
      </w:r>
    </w:p>
    <w:p>
      <w:pPr>
        <w:pStyle w:val="Body"/>
        <w:bidi w:val="0"/>
      </w:pPr>
      <w:r>
        <w:rPr>
          <w:rtl w:val="0"/>
        </w:rPr>
        <w:t>Next board meeting scheduled for April 4, 2022</w:t>
      </w:r>
    </w:p>
    <w:sectPr>
      <w:headerReference w:type="default" r:id="rId4"/>
      <w:footerReference w:type="default" r:id="rId5"/>
      <w:pgSz w:w="12240" w:h="15840" w:orient="portrait"/>
      <w:pgMar w:top="1598" w:right="1440" w:bottom="1440" w:left="1440" w:header="1195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ote Taking"/>
  </w:abstractNum>
  <w:abstractNum w:abstractNumId="1">
    <w:multiLevelType w:val="hybridMultilevel"/>
    <w:styleLink w:val="Note Taking"/>
    <w:lvl w:ilvl="0">
      <w:start w:val="1"/>
      <w:numFmt w:val="bullet"/>
      <w:suff w:val="tab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2">
    <w:multiLevelType w:val="hybridMultilevel"/>
    <w:numStyleLink w:val="Dash"/>
  </w:abstractNum>
  <w:abstractNum w:abstractNumId="3">
    <w:multiLevelType w:val="hybridMultilevel"/>
    <w:styleLink w:val="Dash"/>
    <w:lvl w:ilvl="0">
      <w:start w:val="1"/>
      <w:numFmt w:val="bullet"/>
      <w:suff w:val="tab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2"/>
    <w:lvlOverride w:ilvl="0">
      <w:lvl w:ilvl="0">
        <w:start w:val="1"/>
        <w:numFmt w:val="bullet"/>
        <w:suff w:val="tab"/>
        <w:lvlText w:val="-"/>
        <w:lvlJc w:val="left"/>
        <w:pPr>
          <w:ind w:left="305" w:hanging="305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545" w:hanging="305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85" w:hanging="305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1025" w:hanging="305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65" w:hanging="305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505" w:hanging="305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745" w:hanging="305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85" w:hanging="305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225" w:hanging="305"/>
        </w:pPr>
        <w:rPr>
          <w:rFonts w:hAnsi="Arial Unicode MS"/>
          <w:b w:val="1"/>
          <w:bCs w:val="1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itle">
    <w:name w:val="Title"/>
    <w:next w:val="Body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00" w:after="200" w:line="240" w:lineRule="auto"/>
      <w:ind w:left="0" w:right="0" w:firstLine="0"/>
      <w:jc w:val="left"/>
      <w:outlineLvl w:val="1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434343"/>
      <w:spacing w:val="0"/>
      <w:kern w:val="0"/>
      <w:position w:val="0"/>
      <w:sz w:val="36"/>
      <w:szCs w:val="36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444444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Subject">
    <w:name w:val="Subject"/>
    <w:next w:val="Body 2"/>
    <w:pPr>
      <w:keepNext w:val="1"/>
      <w:keepLines w:val="0"/>
      <w:pageBreakBefore w:val="0"/>
      <w:widowControl w:val="1"/>
      <w:pBdr>
        <w:top w:val="single" w:color="515151" w:sz="4" w:space="0" w:shadow="0" w:frame="0"/>
        <w:left w:val="nil"/>
        <w:bottom w:val="nil"/>
        <w:right w:val="nil"/>
      </w:pBdr>
      <w:shd w:val="clear" w:color="auto" w:fill="auto"/>
      <w:suppressAutoHyphens w:val="0"/>
      <w:bidi w:val="0"/>
      <w:spacing w:before="360" w:after="40" w:line="288" w:lineRule="auto"/>
      <w:ind w:left="0" w:right="0" w:firstLine="0"/>
      <w:jc w:val="left"/>
      <w:outlineLvl w:val="0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5"/>
      <w:kern w:val="0"/>
      <w:position w:val="0"/>
      <w:sz w:val="28"/>
      <w:szCs w:val="28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2">
    <w:name w:val="Body 2"/>
    <w:next w:val="Body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ote Taking">
    <w:name w:val="Note Taking"/>
    <w:pPr>
      <w:numPr>
        <w:numId w:val="1"/>
      </w:numPr>
    </w:pPr>
  </w:style>
  <w:style w:type="numbering" w:styleId="Dash">
    <w:name w:val="Dash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1_Note-taking">
  <a:themeElements>
    <a:clrScheme name="21_Note-taking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